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C01E" w14:textId="77777777" w:rsidR="00C23A01" w:rsidRDefault="005E6A95" w:rsidP="008E4757">
      <w:pPr>
        <w:pStyle w:val="1"/>
        <w:spacing w:after="0"/>
        <w:rPr>
          <w:sz w:val="26"/>
          <w:szCs w:val="26"/>
        </w:rPr>
      </w:pPr>
      <w:bookmarkStart w:id="0" w:name="_Toc515952650"/>
      <w:r w:rsidRPr="008E4757">
        <w:rPr>
          <w:sz w:val="26"/>
          <w:szCs w:val="26"/>
        </w:rPr>
        <w:t>крестьянски</w:t>
      </w:r>
      <w:r>
        <w:rPr>
          <w:sz w:val="26"/>
          <w:szCs w:val="26"/>
        </w:rPr>
        <w:t>е</w:t>
      </w:r>
      <w:r w:rsidRPr="008E4757">
        <w:rPr>
          <w:sz w:val="26"/>
          <w:szCs w:val="26"/>
        </w:rPr>
        <w:t xml:space="preserve"> (фермерски</w:t>
      </w:r>
      <w:r>
        <w:rPr>
          <w:sz w:val="26"/>
          <w:szCs w:val="26"/>
        </w:rPr>
        <w:t>е</w:t>
      </w:r>
      <w:r w:rsidRPr="008E4757">
        <w:rPr>
          <w:sz w:val="26"/>
          <w:szCs w:val="26"/>
        </w:rPr>
        <w:t>) хозяйств</w:t>
      </w:r>
      <w:bookmarkEnd w:id="0"/>
      <w:r>
        <w:rPr>
          <w:sz w:val="26"/>
          <w:szCs w:val="26"/>
        </w:rPr>
        <w:t>а</w:t>
      </w:r>
      <w:r w:rsidRPr="008E4757">
        <w:rPr>
          <w:sz w:val="26"/>
          <w:szCs w:val="26"/>
        </w:rPr>
        <w:t xml:space="preserve"> </w:t>
      </w:r>
      <w:bookmarkStart w:id="1" w:name="_Toc515952651"/>
      <w:r w:rsidRPr="008E4757">
        <w:rPr>
          <w:sz w:val="26"/>
          <w:szCs w:val="26"/>
        </w:rPr>
        <w:t>и индивидуальн</w:t>
      </w:r>
      <w:r>
        <w:rPr>
          <w:sz w:val="26"/>
          <w:szCs w:val="26"/>
        </w:rPr>
        <w:t>ые</w:t>
      </w:r>
      <w:r w:rsidRPr="008E4757">
        <w:rPr>
          <w:sz w:val="26"/>
          <w:szCs w:val="26"/>
        </w:rPr>
        <w:t xml:space="preserve"> предпринимател</w:t>
      </w:r>
      <w:bookmarkEnd w:id="1"/>
      <w:r>
        <w:rPr>
          <w:sz w:val="26"/>
          <w:szCs w:val="26"/>
        </w:rPr>
        <w:t>и</w:t>
      </w:r>
      <w:r w:rsidRPr="00C23A01">
        <w:rPr>
          <w:sz w:val="26"/>
          <w:szCs w:val="26"/>
        </w:rPr>
        <w:t xml:space="preserve"> </w:t>
      </w:r>
    </w:p>
    <w:p w14:paraId="0AE0F1DA" w14:textId="77777777" w:rsidR="004F165B" w:rsidRPr="004854AD" w:rsidRDefault="005E6A95" w:rsidP="008E4757">
      <w:pPr>
        <w:pStyle w:val="1"/>
        <w:spacing w:after="0"/>
        <w:rPr>
          <w:sz w:val="26"/>
          <w:szCs w:val="26"/>
        </w:rPr>
      </w:pPr>
      <w:r w:rsidRPr="004854AD">
        <w:rPr>
          <w:sz w:val="26"/>
          <w:szCs w:val="26"/>
        </w:rPr>
        <w:t xml:space="preserve">в </w:t>
      </w:r>
      <w:r>
        <w:rPr>
          <w:sz w:val="26"/>
          <w:szCs w:val="26"/>
        </w:rPr>
        <w:t>Свердловской области</w:t>
      </w:r>
      <w:r w:rsidR="00C22DF3">
        <w:rPr>
          <w:sz w:val="26"/>
          <w:szCs w:val="26"/>
        </w:rPr>
        <w:t xml:space="preserve"> за 201</w:t>
      </w:r>
      <w:r w:rsidR="00E56574">
        <w:rPr>
          <w:sz w:val="26"/>
          <w:szCs w:val="26"/>
        </w:rPr>
        <w:t>8</w:t>
      </w:r>
      <w:r w:rsidR="00C22DF3">
        <w:rPr>
          <w:sz w:val="26"/>
          <w:szCs w:val="26"/>
        </w:rPr>
        <w:t>-202</w:t>
      </w:r>
      <w:r w:rsidR="00E56574">
        <w:rPr>
          <w:sz w:val="26"/>
          <w:szCs w:val="26"/>
        </w:rPr>
        <w:t>2</w:t>
      </w:r>
      <w:r>
        <w:rPr>
          <w:sz w:val="26"/>
          <w:szCs w:val="26"/>
        </w:rPr>
        <w:t xml:space="preserve"> гг</w:t>
      </w:r>
      <w:r w:rsidRPr="004854AD">
        <w:rPr>
          <w:sz w:val="26"/>
          <w:szCs w:val="26"/>
        </w:rPr>
        <w:t>.</w:t>
      </w:r>
    </w:p>
    <w:p w14:paraId="72AAFF73" w14:textId="77777777" w:rsidR="00E012E1" w:rsidRPr="00E012E1" w:rsidRDefault="009C6C97" w:rsidP="00E012E1">
      <w:pPr>
        <w:pStyle w:val="a0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859"/>
        <w:gridCol w:w="906"/>
        <w:gridCol w:w="821"/>
        <w:gridCol w:w="821"/>
        <w:gridCol w:w="891"/>
        <w:gridCol w:w="1001"/>
      </w:tblGrid>
      <w:tr w:rsidR="00C22DF3" w14:paraId="623F106E" w14:textId="77777777" w:rsidTr="00C455F3">
        <w:trPr>
          <w:trHeight w:val="651"/>
        </w:trPr>
        <w:tc>
          <w:tcPr>
            <w:tcW w:w="9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6D504" w14:textId="77777777" w:rsidR="00C22DF3" w:rsidRPr="00791CAB" w:rsidRDefault="00C22DF3" w:rsidP="00791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C634" w14:textId="77777777" w:rsidR="00C22DF3" w:rsidRPr="003F68C4" w:rsidRDefault="00C22DF3" w:rsidP="00E56574">
            <w:pPr>
              <w:jc w:val="center"/>
              <w:rPr>
                <w:color w:val="000000"/>
                <w:sz w:val="22"/>
                <w:szCs w:val="22"/>
              </w:rPr>
            </w:pPr>
            <w:r w:rsidRPr="003F68C4">
              <w:rPr>
                <w:color w:val="000000"/>
                <w:sz w:val="22"/>
                <w:szCs w:val="22"/>
              </w:rPr>
              <w:t>201</w:t>
            </w:r>
            <w:r w:rsidR="00E565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AB3B" w14:textId="77777777" w:rsidR="00C22DF3" w:rsidRPr="00791CAB" w:rsidRDefault="00C22DF3" w:rsidP="000D40D8">
            <w:pPr>
              <w:jc w:val="center"/>
              <w:rPr>
                <w:color w:val="000000"/>
                <w:sz w:val="22"/>
                <w:szCs w:val="22"/>
              </w:rPr>
            </w:pPr>
            <w:r w:rsidRPr="00791CAB">
              <w:rPr>
                <w:color w:val="000000"/>
                <w:sz w:val="22"/>
                <w:szCs w:val="22"/>
              </w:rPr>
              <w:t>201</w:t>
            </w:r>
            <w:r w:rsidR="000D4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D778" w14:textId="77777777" w:rsidR="00C22DF3" w:rsidRPr="00791CAB" w:rsidRDefault="00C22DF3" w:rsidP="000D40D8">
            <w:pPr>
              <w:jc w:val="center"/>
              <w:rPr>
                <w:color w:val="000000"/>
                <w:sz w:val="22"/>
                <w:szCs w:val="22"/>
              </w:rPr>
            </w:pPr>
            <w:r w:rsidRPr="00791CAB">
              <w:rPr>
                <w:color w:val="000000"/>
                <w:sz w:val="22"/>
                <w:szCs w:val="22"/>
              </w:rPr>
              <w:t>20</w:t>
            </w:r>
            <w:r w:rsidR="000D40D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2B0" w14:textId="77777777" w:rsidR="00C22DF3" w:rsidRPr="003F68C4" w:rsidRDefault="00C22DF3" w:rsidP="000D40D8">
            <w:pPr>
              <w:jc w:val="center"/>
              <w:rPr>
                <w:color w:val="000000"/>
                <w:sz w:val="22"/>
                <w:szCs w:val="22"/>
              </w:rPr>
            </w:pPr>
            <w:r w:rsidRPr="00791CAB">
              <w:rPr>
                <w:color w:val="000000"/>
                <w:sz w:val="22"/>
                <w:szCs w:val="22"/>
                <w:lang w:val="en-US"/>
              </w:rPr>
              <w:t>20</w:t>
            </w:r>
            <w:r w:rsidR="003F68C4">
              <w:rPr>
                <w:color w:val="000000"/>
                <w:sz w:val="22"/>
                <w:szCs w:val="22"/>
              </w:rPr>
              <w:t>2</w:t>
            </w:r>
            <w:r w:rsidR="000D4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7757" w14:textId="77777777" w:rsidR="00C22DF3" w:rsidRPr="00C22DF3" w:rsidRDefault="00C22DF3" w:rsidP="00032B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color w:val="000000"/>
                <w:sz w:val="22"/>
                <w:szCs w:val="22"/>
              </w:rPr>
              <w:t>2</w:t>
            </w:r>
            <w:r w:rsidR="00032B28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2DF3" w14:paraId="0D5BDA6B" w14:textId="77777777" w:rsidTr="00C455F3">
        <w:trPr>
          <w:trHeight w:val="227"/>
        </w:trPr>
        <w:tc>
          <w:tcPr>
            <w:tcW w:w="9859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14:paraId="28664546" w14:textId="71E49EED" w:rsidR="00C22DF3" w:rsidRPr="00791CAB" w:rsidRDefault="00C22DF3" w:rsidP="003A57A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Зарегистрировано крестьянских (фермерских) хозяйств и глав крестьянских (фермерских) хозяйств</w:t>
            </w:r>
            <w:r w:rsidR="003A57AB">
              <w:rPr>
                <w:bCs/>
                <w:color w:val="000000"/>
                <w:sz w:val="22"/>
                <w:szCs w:val="22"/>
              </w:rPr>
              <w:t xml:space="preserve">, индивидуальных предпринимателей </w:t>
            </w:r>
            <w:r w:rsidRPr="00791CAB">
              <w:rPr>
                <w:bCs/>
                <w:color w:val="000000"/>
                <w:sz w:val="22"/>
                <w:szCs w:val="22"/>
              </w:rPr>
              <w:t>на конец года, единиц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767C44D3" w14:textId="77777777" w:rsidR="00C22DF3" w:rsidRPr="003A57AB" w:rsidRDefault="003F68C4" w:rsidP="00E56574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6574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694DEA" w14:textId="77777777" w:rsidR="00C22DF3" w:rsidRPr="003A57AB" w:rsidRDefault="003F68C4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821" w:type="dxa"/>
            <w:tcBorders>
              <w:top w:val="single" w:sz="4" w:space="0" w:color="auto"/>
              <w:bottom w:val="nil"/>
            </w:tcBorders>
            <w:vAlign w:val="bottom"/>
          </w:tcPr>
          <w:p w14:paraId="1ADEB5D8" w14:textId="77777777" w:rsidR="00C22DF3" w:rsidRPr="003A57AB" w:rsidRDefault="003F68C4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</w:tcBorders>
            <w:vAlign w:val="bottom"/>
          </w:tcPr>
          <w:p w14:paraId="6CF2DCE8" w14:textId="77777777" w:rsidR="00C22DF3" w:rsidRPr="003A57AB" w:rsidRDefault="003F68C4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89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C11AE63" w14:textId="77777777" w:rsidR="00C22DF3" w:rsidRPr="003A57AB" w:rsidRDefault="00C56477" w:rsidP="00696CE6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3A57AB">
              <w:rPr>
                <w:color w:val="000000"/>
                <w:sz w:val="22"/>
                <w:szCs w:val="22"/>
              </w:rPr>
              <w:t>1</w:t>
            </w:r>
            <w:r w:rsidR="00242E67">
              <w:rPr>
                <w:color w:val="000000"/>
                <w:sz w:val="22"/>
                <w:szCs w:val="22"/>
              </w:rPr>
              <w:t>4</w:t>
            </w:r>
            <w:r w:rsidR="00696CE6">
              <w:rPr>
                <w:color w:val="000000"/>
                <w:sz w:val="22"/>
                <w:szCs w:val="22"/>
              </w:rPr>
              <w:t>46</w:t>
            </w:r>
          </w:p>
        </w:tc>
      </w:tr>
      <w:tr w:rsidR="00C22DF3" w14:paraId="105C6DE4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17D6F52B" w14:textId="77777777" w:rsidR="00C22DF3" w:rsidRPr="00791CAB" w:rsidRDefault="00C22DF3" w:rsidP="00FA594D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Производство продукции сельского хозяйства, в фактических ценах, млн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91CAB">
              <w:rPr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2C88323D" w14:textId="77777777" w:rsidR="00C22DF3" w:rsidRPr="00791CAB" w:rsidRDefault="00E56574" w:rsidP="00E56574">
            <w:pPr>
              <w:tabs>
                <w:tab w:val="left" w:pos="742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5105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FFC09CD" w14:textId="77777777" w:rsidR="00C22DF3" w:rsidRPr="00791CAB" w:rsidRDefault="003F68C4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D40D8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>5,</w:t>
            </w:r>
            <w:r w:rsidR="000D40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310EDCB" w14:textId="77777777" w:rsidR="00C22DF3" w:rsidRPr="00A64516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6586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3B7F4303" w14:textId="77777777" w:rsidR="00C22DF3" w:rsidRPr="00791CAB" w:rsidRDefault="00F93F70" w:rsidP="00F93F70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7481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1C3AA1C3" w14:textId="77777777" w:rsidR="00C22DF3" w:rsidRPr="00791CAB" w:rsidRDefault="00F53E8A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10410,2</w:t>
            </w:r>
            <w:r w:rsidR="00C22DF3">
              <w:rPr>
                <w:rStyle w:val="afc"/>
                <w:color w:val="000000"/>
                <w:sz w:val="22"/>
                <w:szCs w:val="22"/>
              </w:rPr>
              <w:footnoteReference w:id="1"/>
            </w:r>
          </w:p>
        </w:tc>
      </w:tr>
      <w:tr w:rsidR="00C22DF3" w14:paraId="3A41045C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44F07235" w14:textId="77777777" w:rsidR="00C22DF3" w:rsidRPr="00791CAB" w:rsidRDefault="00C22DF3" w:rsidP="00791CAB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Удельный вес продукции сельского хозяйства в продукции хозяйств всех категорий, %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575A45CD" w14:textId="77777777" w:rsidR="00C22DF3" w:rsidRPr="00A64516" w:rsidRDefault="00E56574" w:rsidP="00E56574">
            <w:pPr>
              <w:tabs>
                <w:tab w:val="left" w:pos="742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D34AE8D" w14:textId="4200E8A1" w:rsidR="00C22DF3" w:rsidRPr="00A64516" w:rsidRDefault="003F68C4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9C6C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29193256" w14:textId="77777777" w:rsidR="00C22DF3" w:rsidRPr="00A64516" w:rsidRDefault="008268E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46ACE249" w14:textId="77777777" w:rsidR="00C22DF3" w:rsidRPr="00124A12" w:rsidRDefault="000D40D8" w:rsidP="008268E3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2DF3" w:rsidRPr="00124A12">
              <w:rPr>
                <w:color w:val="000000"/>
                <w:sz w:val="22"/>
                <w:szCs w:val="22"/>
              </w:rPr>
              <w:t>,</w:t>
            </w:r>
            <w:r w:rsidR="008268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7171EA93" w14:textId="77777777" w:rsidR="00C22DF3" w:rsidRPr="00C455F3" w:rsidRDefault="00A268D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  <w:r w:rsidR="00C22DF3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C22DF3" w14:paraId="25151771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6B511A1B" w14:textId="77777777" w:rsidR="00C22DF3" w:rsidRPr="00791CAB" w:rsidRDefault="00C22DF3" w:rsidP="00715F3A">
            <w:pPr>
              <w:jc w:val="left"/>
              <w:rPr>
                <w:bCs/>
                <w:color w:val="000000"/>
                <w:spacing w:val="-20"/>
                <w:sz w:val="22"/>
                <w:szCs w:val="22"/>
                <w:vertAlign w:val="superscript"/>
              </w:rPr>
            </w:pPr>
            <w:r w:rsidRPr="00715F3A">
              <w:rPr>
                <w:bCs/>
                <w:color w:val="000000"/>
                <w:sz w:val="22"/>
                <w:szCs w:val="22"/>
              </w:rPr>
              <w:t>Индекс производства продукции</w:t>
            </w:r>
            <w:r w:rsidRPr="00791CAB">
              <w:rPr>
                <w:bCs/>
                <w:color w:val="000000"/>
                <w:spacing w:val="-20"/>
                <w:sz w:val="22"/>
                <w:szCs w:val="22"/>
              </w:rPr>
              <w:t xml:space="preserve"> </w:t>
            </w:r>
            <w:r w:rsidRPr="00715F3A">
              <w:rPr>
                <w:bCs/>
                <w:color w:val="000000"/>
                <w:sz w:val="22"/>
                <w:szCs w:val="22"/>
              </w:rPr>
              <w:t>сельского хозяйства</w:t>
            </w:r>
            <w:r w:rsidRPr="00791CAB">
              <w:rPr>
                <w:bCs/>
                <w:color w:val="000000"/>
                <w:spacing w:val="-20"/>
                <w:sz w:val="22"/>
                <w:szCs w:val="22"/>
              </w:rPr>
              <w:t xml:space="preserve">, </w:t>
            </w:r>
            <w:r w:rsidRPr="00715F3A">
              <w:rPr>
                <w:bCs/>
                <w:color w:val="000000"/>
                <w:sz w:val="22"/>
                <w:szCs w:val="22"/>
              </w:rPr>
              <w:t>в сопоставимых ценах</w:t>
            </w:r>
            <w:r w:rsidRPr="00791CAB">
              <w:rPr>
                <w:bCs/>
                <w:color w:val="000000"/>
                <w:spacing w:val="-20"/>
                <w:sz w:val="22"/>
                <w:szCs w:val="22"/>
              </w:rPr>
              <w:t xml:space="preserve">, </w:t>
            </w:r>
            <w:r w:rsidRPr="00715F3A">
              <w:rPr>
                <w:bCs/>
                <w:color w:val="000000"/>
                <w:sz w:val="22"/>
                <w:szCs w:val="22"/>
              </w:rPr>
              <w:t>в % к предыдущему году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21637219" w14:textId="77777777" w:rsidR="00C22DF3" w:rsidRPr="00791CAB" w:rsidRDefault="003F68C4" w:rsidP="00E56574">
            <w:pPr>
              <w:tabs>
                <w:tab w:val="left" w:pos="742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657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3,</w:t>
            </w:r>
            <w:r w:rsidR="00E565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F1CFF52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67BEF9E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C455F3"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06</w:t>
            </w:r>
            <w:r w:rsidRPr="00C455F3"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2BA43992" w14:textId="77777777" w:rsidR="00C22DF3" w:rsidRPr="00C455F3" w:rsidRDefault="00CE593A" w:rsidP="00CE593A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5E6A95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56416038" w14:textId="77777777" w:rsidR="00C22DF3" w:rsidRPr="00C455F3" w:rsidRDefault="00756878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122,3</w:t>
            </w:r>
            <w:r w:rsidR="00C22DF3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C22DF3" w14:paraId="123FC713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35310E63" w14:textId="77777777" w:rsidR="00C22DF3" w:rsidRPr="00791CAB" w:rsidRDefault="00C22DF3" w:rsidP="00715F3A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продукции растениеводства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3601B89E" w14:textId="77777777" w:rsidR="00C22DF3" w:rsidRPr="00C455F3" w:rsidRDefault="003F68C4" w:rsidP="00E56574">
            <w:pPr>
              <w:tabs>
                <w:tab w:val="left" w:pos="742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6574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B145844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68B24DC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 w:rsidRPr="00C455F3"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0</w:t>
            </w:r>
            <w:r w:rsidR="003F68C4">
              <w:rPr>
                <w:color w:val="000000"/>
                <w:sz w:val="22"/>
                <w:szCs w:val="22"/>
              </w:rPr>
              <w:t>4</w:t>
            </w:r>
            <w:r w:rsidRPr="00C455F3"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3311E503" w14:textId="77777777" w:rsidR="00C22DF3" w:rsidRPr="00C455F3" w:rsidRDefault="000D40D8" w:rsidP="005B1EE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5B1E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508B7CCE" w14:textId="77777777" w:rsidR="00C22DF3" w:rsidRPr="00C455F3" w:rsidRDefault="00756878" w:rsidP="0075687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C22DF3" w:rsidRPr="00C455F3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C22DF3" w14:paraId="74525022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33C4EE62" w14:textId="77777777" w:rsidR="00C22DF3" w:rsidRPr="00791CAB" w:rsidRDefault="00C22DF3" w:rsidP="00715F3A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продукции животноводства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24F9EE36" w14:textId="77777777" w:rsidR="00C22DF3" w:rsidRPr="004C2EBF" w:rsidRDefault="00C22DF3" w:rsidP="00E56574">
            <w:pPr>
              <w:tabs>
                <w:tab w:val="left" w:pos="742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E5657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E565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3344178" w14:textId="77777777" w:rsidR="00C22DF3" w:rsidRPr="004C2EBF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F68C4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26C066BF" w14:textId="77777777" w:rsidR="00C22DF3" w:rsidRPr="004C2EBF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3E32722C" w14:textId="77777777" w:rsidR="00C22DF3" w:rsidRPr="00C455F3" w:rsidRDefault="005E6A95" w:rsidP="006B3AF6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02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6B3A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3052D216" w14:textId="77777777" w:rsidR="00C22DF3" w:rsidRPr="00C455F3" w:rsidRDefault="00C22DF3" w:rsidP="0075687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56878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</w:t>
            </w:r>
            <w:r w:rsidR="0075687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C22DF3" w14:paraId="1E359D51" w14:textId="77777777" w:rsidTr="007F3D3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14D926C2" w14:textId="019FB54F" w:rsidR="00C22DF3" w:rsidRPr="006775B2" w:rsidRDefault="006775B2" w:rsidP="006245C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Вся посевная площадь, тыс. г</w:t>
            </w:r>
            <w:r w:rsidR="00732E2F">
              <w:rPr>
                <w:bCs/>
                <w:color w:val="000000"/>
                <w:sz w:val="22"/>
                <w:szCs w:val="22"/>
              </w:rPr>
              <w:t>а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69B0A46F" w14:textId="77777777" w:rsidR="00C22DF3" w:rsidRPr="00C455F3" w:rsidRDefault="006775B2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E5657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</w:t>
            </w:r>
            <w:r w:rsidR="00E565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8A12CDD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0D40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A42DB67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0D40D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11E7ABFA" w14:textId="77777777" w:rsidR="00C22DF3" w:rsidRPr="006245CA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7FBD5A14" w14:textId="77777777" w:rsidR="00C22DF3" w:rsidRPr="006245CA" w:rsidRDefault="000A0994" w:rsidP="007459CE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7459CE">
              <w:rPr>
                <w:color w:val="000000"/>
                <w:sz w:val="22"/>
                <w:szCs w:val="22"/>
              </w:rPr>
              <w:t>8</w:t>
            </w:r>
            <w:r w:rsidR="00882924">
              <w:rPr>
                <w:color w:val="000000"/>
                <w:sz w:val="22"/>
                <w:szCs w:val="22"/>
              </w:rPr>
              <w:t>,</w:t>
            </w:r>
            <w:r w:rsidR="007459CE">
              <w:rPr>
                <w:color w:val="000000"/>
                <w:sz w:val="22"/>
                <w:szCs w:val="22"/>
              </w:rPr>
              <w:t>9</w:t>
            </w:r>
          </w:p>
        </w:tc>
      </w:tr>
      <w:tr w:rsidR="00C22DF3" w14:paraId="70CC903E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09E0DD35" w14:textId="77777777" w:rsidR="00C22DF3" w:rsidRPr="00791CAB" w:rsidRDefault="00C22DF3" w:rsidP="00715F3A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зерновые и зернобобовые культуры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1292F740" w14:textId="77777777" w:rsidR="00C22DF3" w:rsidRPr="00C455F3" w:rsidRDefault="00C22DF3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E5657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E56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2B24002F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D40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1F27CBD1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F68C4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54C2C201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2DF3">
              <w:rPr>
                <w:color w:val="000000"/>
                <w:sz w:val="22"/>
                <w:szCs w:val="22"/>
              </w:rPr>
              <w:t>6,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4E99793A" w14:textId="77777777" w:rsidR="00C22DF3" w:rsidRPr="00791CAB" w:rsidRDefault="000A0994" w:rsidP="007459CE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882924">
              <w:rPr>
                <w:color w:val="000000"/>
                <w:sz w:val="22"/>
                <w:szCs w:val="22"/>
              </w:rPr>
              <w:t>,</w:t>
            </w:r>
            <w:r w:rsidR="007459C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22DF3" w14:paraId="4A395EC7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72C6831F" w14:textId="77777777" w:rsidR="00C22DF3" w:rsidRPr="00791CAB" w:rsidRDefault="00C22DF3" w:rsidP="00715F3A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44A12BFB" w14:textId="77777777" w:rsidR="00C22DF3" w:rsidRPr="00C455F3" w:rsidRDefault="00E56574" w:rsidP="006775B2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2DF3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6210F6D" w14:textId="77777777" w:rsidR="00C22DF3" w:rsidRPr="00791CAB" w:rsidRDefault="003F68C4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2DF3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D59C13B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0D4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2756DF5C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0D4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4AC387B1" w14:textId="77777777" w:rsidR="00C22DF3" w:rsidRPr="00791CAB" w:rsidRDefault="00882924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</w:t>
            </w:r>
            <w:r w:rsidR="000A0994">
              <w:rPr>
                <w:color w:val="000000"/>
                <w:sz w:val="22"/>
                <w:szCs w:val="22"/>
              </w:rPr>
              <w:t>9</w:t>
            </w:r>
          </w:p>
        </w:tc>
      </w:tr>
      <w:tr w:rsidR="00C22DF3" w14:paraId="1D9B9F0D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15F5CB17" w14:textId="77777777" w:rsidR="00C22DF3" w:rsidRPr="00791CAB" w:rsidRDefault="00C22DF3" w:rsidP="00715F3A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117D002F" w14:textId="77777777" w:rsidR="00C22DF3" w:rsidRPr="00C455F3" w:rsidRDefault="00C22DF3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E565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37CC1DA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D4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4257334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3F68C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BC175C6" w14:textId="77777777" w:rsidR="00C22DF3" w:rsidRPr="006245CA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17CFE547" w14:textId="77777777" w:rsidR="00C22DF3" w:rsidRPr="006245CA" w:rsidRDefault="00882924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</w:tr>
      <w:tr w:rsidR="00C22DF3" w14:paraId="1F7DD610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7631696C" w14:textId="5D827C3A" w:rsidR="00C22DF3" w:rsidRPr="00791CAB" w:rsidRDefault="00C22DF3" w:rsidP="006245C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Поголовье скота и птицы (на конец года), тыс. голов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60A63ACF" w14:textId="77777777" w:rsidR="00C22DF3" w:rsidRPr="00791CAB" w:rsidRDefault="00C22DF3" w:rsidP="006775B2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42B0AA9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6244F213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A07A656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6284E624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22DF3" w14:paraId="260F8AB6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3989D544" w14:textId="77777777" w:rsidR="00C22DF3" w:rsidRPr="00791CAB" w:rsidRDefault="00C22DF3" w:rsidP="006F4AFD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крупного рогатого скота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77C7670B" w14:textId="77777777" w:rsidR="00C22DF3" w:rsidRPr="00791CAB" w:rsidRDefault="00C22DF3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5657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E565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7C90CEE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D40D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701CAB9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D40D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5ACAE0E4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342261D2" w14:textId="77777777" w:rsidR="00C22DF3" w:rsidRPr="00791CAB" w:rsidRDefault="000A0994" w:rsidP="007459CE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882924">
              <w:rPr>
                <w:color w:val="000000"/>
                <w:sz w:val="22"/>
                <w:szCs w:val="22"/>
              </w:rPr>
              <w:t>,</w:t>
            </w:r>
            <w:r w:rsidR="007459CE">
              <w:rPr>
                <w:color w:val="000000"/>
                <w:sz w:val="22"/>
                <w:szCs w:val="22"/>
              </w:rPr>
              <w:t>7</w:t>
            </w:r>
          </w:p>
        </w:tc>
      </w:tr>
      <w:tr w:rsidR="00C22DF3" w14:paraId="53481F85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3D491E4A" w14:textId="77777777" w:rsidR="00C22DF3" w:rsidRPr="00791CAB" w:rsidRDefault="00C22DF3" w:rsidP="006F4AFD">
            <w:pPr>
              <w:ind w:firstLine="284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в том числе коров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391BE33C" w14:textId="77777777" w:rsidR="00C22DF3" w:rsidRPr="00791CAB" w:rsidRDefault="00E56574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DE95347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7B2CCCDD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68C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0BC4714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51FF896E" w14:textId="77777777" w:rsidR="00C22DF3" w:rsidRPr="00791CAB" w:rsidRDefault="00882924" w:rsidP="007459CE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099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7459C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22DF3" w14:paraId="32E20916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10EE1F77" w14:textId="77777777" w:rsidR="00C22DF3" w:rsidRPr="00791CAB" w:rsidRDefault="00C22DF3" w:rsidP="006F4AFD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свиней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1A39CC29" w14:textId="77777777" w:rsidR="00C22DF3" w:rsidRPr="00791CAB" w:rsidRDefault="00E56574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659EFA7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34B9A55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766C7F59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3B5E7CAF" w14:textId="77777777" w:rsidR="00C22DF3" w:rsidRPr="00791CAB" w:rsidRDefault="000A0994" w:rsidP="007459CE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82924">
              <w:rPr>
                <w:color w:val="000000"/>
                <w:sz w:val="22"/>
                <w:szCs w:val="22"/>
              </w:rPr>
              <w:t>,</w:t>
            </w:r>
            <w:r w:rsidR="007459CE">
              <w:rPr>
                <w:color w:val="000000"/>
                <w:sz w:val="22"/>
                <w:szCs w:val="22"/>
              </w:rPr>
              <w:t>0</w:t>
            </w:r>
          </w:p>
        </w:tc>
      </w:tr>
      <w:tr w:rsidR="00C22DF3" w14:paraId="20616AD4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24835DB9" w14:textId="77777777" w:rsidR="00C22DF3" w:rsidRPr="00791CAB" w:rsidRDefault="00C22DF3" w:rsidP="006F4AFD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овец и коз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5EAF35AE" w14:textId="77777777" w:rsidR="00C22DF3" w:rsidRPr="00791CAB" w:rsidRDefault="00E56574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2AB4C40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098E648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4C70006" w14:textId="77777777" w:rsidR="00C22DF3" w:rsidRPr="00791CAB" w:rsidRDefault="000A0994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6158A290" w14:textId="77777777" w:rsidR="00C22DF3" w:rsidRPr="00791CAB" w:rsidRDefault="00882924" w:rsidP="007459CE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</w:t>
            </w:r>
            <w:r w:rsidR="007459CE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2DF3" w14:paraId="057B223F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544BFE03" w14:textId="77777777" w:rsidR="00C22DF3" w:rsidRPr="00791CAB" w:rsidRDefault="00C22DF3" w:rsidP="006F4AFD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лошадей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025C9F5F" w14:textId="77777777" w:rsidR="00C22DF3" w:rsidRPr="00EB35CB" w:rsidRDefault="00C22DF3" w:rsidP="006775B2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3F68C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65AB0AA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D40D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0384998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D4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1A6C22EA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D40D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4184248E" w14:textId="77777777" w:rsidR="00C22DF3" w:rsidRPr="00791CAB" w:rsidRDefault="00882924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0A0994">
              <w:rPr>
                <w:color w:val="000000"/>
                <w:sz w:val="22"/>
                <w:szCs w:val="22"/>
              </w:rPr>
              <w:t>6</w:t>
            </w:r>
          </w:p>
        </w:tc>
      </w:tr>
      <w:tr w:rsidR="00C22DF3" w14:paraId="6E5B4608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5FDD8960" w14:textId="77777777" w:rsidR="00C22DF3" w:rsidRPr="00791CAB" w:rsidRDefault="00C22DF3" w:rsidP="00715F3A">
            <w:pPr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Производство продуктов сельского хозяйства, тыс. тонн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50EC1472" w14:textId="77777777" w:rsidR="00C22DF3" w:rsidRPr="00791CAB" w:rsidRDefault="00C22DF3" w:rsidP="006775B2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BD93AD3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27B2693A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27B8EDF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5924A859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22DF3" w14:paraId="18C44906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3E9AA0BC" w14:textId="77777777" w:rsidR="00C22DF3" w:rsidRPr="00791CAB" w:rsidRDefault="00C22DF3" w:rsidP="006F4AFD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Зерно (в весе после доработки)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4D1521A4" w14:textId="77777777" w:rsidR="00C22DF3" w:rsidRPr="00C455F3" w:rsidRDefault="00E56574" w:rsidP="006775B2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3F68C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3EB86626" w14:textId="77777777" w:rsidR="00C22DF3" w:rsidRPr="00791CAB" w:rsidRDefault="003F68C4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30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433383EA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68C4">
              <w:rPr>
                <w:color w:val="000000"/>
                <w:sz w:val="22"/>
                <w:szCs w:val="22"/>
              </w:rPr>
              <w:t>3</w:t>
            </w:r>
            <w:r w:rsidR="000D40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2A58861F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,</w:t>
            </w:r>
            <w:r w:rsidR="000A09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211E0C22" w14:textId="77777777" w:rsidR="00C22DF3" w:rsidRPr="00791CAB" w:rsidRDefault="00882924" w:rsidP="007459CE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459CE">
              <w:rPr>
                <w:color w:val="000000"/>
                <w:sz w:val="22"/>
                <w:szCs w:val="22"/>
              </w:rPr>
              <w:t>8</w:t>
            </w:r>
            <w:r w:rsidR="000A0994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,4</w:t>
            </w:r>
          </w:p>
        </w:tc>
      </w:tr>
      <w:tr w:rsidR="00C22DF3" w14:paraId="2C72263C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3D322866" w14:textId="77777777" w:rsidR="00C22DF3" w:rsidRPr="00791CAB" w:rsidRDefault="00C22DF3" w:rsidP="006F4AFD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Картофель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484493E4" w14:textId="77777777" w:rsidR="00C22DF3" w:rsidRPr="00791CAB" w:rsidRDefault="00C22DF3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6574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>,</w:t>
            </w:r>
            <w:r w:rsidR="00E565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9EA6C92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153CF3F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F68C4">
              <w:rPr>
                <w:color w:val="000000"/>
                <w:sz w:val="22"/>
                <w:szCs w:val="22"/>
              </w:rPr>
              <w:t>61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07424BD4" w14:textId="77777777" w:rsidR="00C22DF3" w:rsidRPr="00715F3A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1563B061" w14:textId="77777777" w:rsidR="00C22DF3" w:rsidRPr="00715F3A" w:rsidRDefault="00882924" w:rsidP="007459CE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459CE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>,</w:t>
            </w:r>
            <w:r w:rsidR="007459CE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2DF3" w14:paraId="6E380267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32319557" w14:textId="77777777" w:rsidR="00C22DF3" w:rsidRPr="00791CAB" w:rsidRDefault="00C22DF3" w:rsidP="006F4AFD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Овощи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333AFC04" w14:textId="77777777" w:rsidR="00C22DF3" w:rsidRPr="00C455F3" w:rsidRDefault="00C22DF3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5657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E565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78E2F9A2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68FABAF" w14:textId="77777777" w:rsidR="00C22DF3" w:rsidRPr="00C455F3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40BA2321" w14:textId="3AD17E46" w:rsidR="00C22DF3" w:rsidRPr="00715F3A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D40D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3FE27890" w14:textId="77777777" w:rsidR="00C22DF3" w:rsidRPr="00715F3A" w:rsidRDefault="00882924" w:rsidP="007459CE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459CE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</w:t>
            </w:r>
            <w:r w:rsidR="007459CE">
              <w:rPr>
                <w:color w:val="000000"/>
                <w:sz w:val="22"/>
                <w:szCs w:val="22"/>
              </w:rPr>
              <w:t>6</w:t>
            </w:r>
          </w:p>
        </w:tc>
      </w:tr>
      <w:tr w:rsidR="00C22DF3" w14:paraId="61F24130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75C11E4E" w14:textId="77777777" w:rsidR="00C22DF3" w:rsidRPr="00791CAB" w:rsidRDefault="00C22DF3" w:rsidP="006F4AFD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Скот и птица в живом весе на убой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0CB47DF7" w14:textId="77777777" w:rsidR="00C22DF3" w:rsidRPr="00791CAB" w:rsidRDefault="003F68C4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E565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0351284D" w14:textId="77777777" w:rsidR="00C22DF3" w:rsidRPr="00791CAB" w:rsidRDefault="00C22DF3" w:rsidP="006775B2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3F68C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5B83D4F5" w14:textId="77777777" w:rsidR="00C22DF3" w:rsidRPr="00791CAB" w:rsidRDefault="00C22DF3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0D40D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6B8DA3AE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33CD318A" w14:textId="77777777" w:rsidR="00C22DF3" w:rsidRPr="00791CAB" w:rsidRDefault="000A10F4" w:rsidP="000A10F4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8829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22DF3" w14:paraId="205FA922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25BBC846" w14:textId="77777777" w:rsidR="00C22DF3" w:rsidRPr="00791CAB" w:rsidRDefault="00C22DF3" w:rsidP="006F4AFD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Молоко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2FFEE63E" w14:textId="77777777" w:rsidR="00C22DF3" w:rsidRPr="00791CAB" w:rsidRDefault="00E56574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60D3B6EE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351DC392" w14:textId="77777777" w:rsidR="00C22DF3" w:rsidRPr="00791CAB" w:rsidRDefault="003F68C4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0D40D8">
              <w:rPr>
                <w:color w:val="000000"/>
                <w:sz w:val="22"/>
                <w:szCs w:val="22"/>
              </w:rPr>
              <w:t>7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51E47C39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457E7BC9" w14:textId="77777777" w:rsidR="00C22DF3" w:rsidRPr="00791CAB" w:rsidRDefault="000A0994" w:rsidP="001D001B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D001B">
              <w:rPr>
                <w:color w:val="000000"/>
                <w:sz w:val="22"/>
                <w:szCs w:val="22"/>
              </w:rPr>
              <w:t>6</w:t>
            </w:r>
            <w:r w:rsidR="00882924">
              <w:rPr>
                <w:color w:val="000000"/>
                <w:sz w:val="22"/>
                <w:szCs w:val="22"/>
              </w:rPr>
              <w:t>,</w:t>
            </w:r>
            <w:r w:rsidR="001D001B">
              <w:rPr>
                <w:color w:val="000000"/>
                <w:sz w:val="22"/>
                <w:szCs w:val="22"/>
              </w:rPr>
              <w:t>8</w:t>
            </w:r>
          </w:p>
        </w:tc>
      </w:tr>
      <w:tr w:rsidR="00C22DF3" w14:paraId="2CA05226" w14:textId="77777777" w:rsidTr="00C455F3">
        <w:trPr>
          <w:trHeight w:val="227"/>
        </w:trPr>
        <w:tc>
          <w:tcPr>
            <w:tcW w:w="9859" w:type="dxa"/>
            <w:tcBorders>
              <w:top w:val="nil"/>
              <w:left w:val="nil"/>
              <w:bottom w:val="nil"/>
            </w:tcBorders>
            <w:hideMark/>
          </w:tcPr>
          <w:p w14:paraId="10E85266" w14:textId="77777777" w:rsidR="00C22DF3" w:rsidRPr="00791CAB" w:rsidRDefault="00C22DF3" w:rsidP="00295619">
            <w:pPr>
              <w:ind w:firstLine="142"/>
              <w:jc w:val="left"/>
              <w:rPr>
                <w:bCs/>
                <w:color w:val="000000"/>
                <w:sz w:val="22"/>
                <w:szCs w:val="22"/>
              </w:rPr>
            </w:pPr>
            <w:r w:rsidRPr="00791CAB">
              <w:rPr>
                <w:bCs/>
                <w:color w:val="000000"/>
                <w:sz w:val="22"/>
                <w:szCs w:val="22"/>
              </w:rPr>
              <w:t>Яйца, млн штук</w:t>
            </w:r>
          </w:p>
        </w:tc>
        <w:tc>
          <w:tcPr>
            <w:tcW w:w="906" w:type="dxa"/>
            <w:tcBorders>
              <w:top w:val="nil"/>
              <w:bottom w:val="nil"/>
            </w:tcBorders>
            <w:noWrap/>
          </w:tcPr>
          <w:p w14:paraId="3BADCCC0" w14:textId="77777777" w:rsidR="00C22DF3" w:rsidRPr="00791CAB" w:rsidRDefault="00E56574" w:rsidP="00E56574">
            <w:pPr>
              <w:tabs>
                <w:tab w:val="left" w:pos="601"/>
              </w:tabs>
              <w:ind w:right="85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</w:tcPr>
          <w:p w14:paraId="1594B659" w14:textId="77777777" w:rsidR="00C22DF3" w:rsidRPr="00791CAB" w:rsidRDefault="003F68C4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 w:rsidR="000D40D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14:paraId="05242A96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" w:type="dxa"/>
            <w:tcBorders>
              <w:top w:val="nil"/>
              <w:bottom w:val="nil"/>
            </w:tcBorders>
          </w:tcPr>
          <w:p w14:paraId="57825D16" w14:textId="77777777" w:rsidR="00C22DF3" w:rsidRPr="00791CAB" w:rsidRDefault="000D40D8" w:rsidP="000D40D8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22DF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nil"/>
              <w:bottom w:val="nil"/>
              <w:right w:val="nil"/>
            </w:tcBorders>
          </w:tcPr>
          <w:p w14:paraId="3F39EF5B" w14:textId="77777777" w:rsidR="00C22DF3" w:rsidRPr="00791CAB" w:rsidRDefault="001D001B" w:rsidP="001D001B">
            <w:pPr>
              <w:tabs>
                <w:tab w:val="left" w:pos="516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8292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14:paraId="1D7C3859" w14:textId="77777777" w:rsidR="003A75EA" w:rsidRPr="00E012E1" w:rsidRDefault="009C6C97" w:rsidP="00E012E1">
      <w:pPr>
        <w:widowControl w:val="0"/>
        <w:ind w:firstLine="709"/>
        <w:jc w:val="center"/>
        <w:rPr>
          <w:sz w:val="22"/>
          <w:szCs w:val="22"/>
        </w:rPr>
      </w:pPr>
    </w:p>
    <w:sectPr w:rsidR="003A75EA" w:rsidRPr="00E012E1" w:rsidSect="00953688">
      <w:pgSz w:w="16838" w:h="11906" w:orient="landscape" w:code="9"/>
      <w:pgMar w:top="1134" w:right="851" w:bottom="680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1A35" w14:textId="77777777" w:rsidR="00BE5841" w:rsidRDefault="00BE5841">
      <w:r>
        <w:separator/>
      </w:r>
    </w:p>
  </w:endnote>
  <w:endnote w:type="continuationSeparator" w:id="0">
    <w:p w14:paraId="416C5249" w14:textId="77777777" w:rsidR="00BE5841" w:rsidRDefault="00BE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A7F2E" w14:textId="77777777" w:rsidR="00BE5841" w:rsidRDefault="00BE5841">
      <w:r>
        <w:separator/>
      </w:r>
    </w:p>
  </w:footnote>
  <w:footnote w:type="continuationSeparator" w:id="0">
    <w:p w14:paraId="55F4508A" w14:textId="77777777" w:rsidR="00BE5841" w:rsidRDefault="00BE5841">
      <w:r>
        <w:continuationSeparator/>
      </w:r>
    </w:p>
  </w:footnote>
  <w:footnote w:id="1">
    <w:p w14:paraId="54209382" w14:textId="77777777" w:rsidR="00C22DF3" w:rsidRDefault="00C22DF3">
      <w:pPr>
        <w:pStyle w:val="afa"/>
      </w:pPr>
      <w:r>
        <w:rPr>
          <w:rStyle w:val="afc"/>
        </w:rPr>
        <w:footnoteRef/>
      </w:r>
      <w:r>
        <w:t xml:space="preserve"> Предварительные данные.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9D"/>
    <w:rsid w:val="00032B28"/>
    <w:rsid w:val="000A0994"/>
    <w:rsid w:val="000A10F4"/>
    <w:rsid w:val="000A5523"/>
    <w:rsid w:val="000D40D8"/>
    <w:rsid w:val="0010329F"/>
    <w:rsid w:val="00124A12"/>
    <w:rsid w:val="001D001B"/>
    <w:rsid w:val="00242E67"/>
    <w:rsid w:val="00281B16"/>
    <w:rsid w:val="00286519"/>
    <w:rsid w:val="003A57AB"/>
    <w:rsid w:val="003C5971"/>
    <w:rsid w:val="003F68C4"/>
    <w:rsid w:val="004954DB"/>
    <w:rsid w:val="005B1EE2"/>
    <w:rsid w:val="005E6A95"/>
    <w:rsid w:val="00675FEE"/>
    <w:rsid w:val="006775B2"/>
    <w:rsid w:val="0068113C"/>
    <w:rsid w:val="00696CE6"/>
    <w:rsid w:val="006B3AF6"/>
    <w:rsid w:val="00732E2F"/>
    <w:rsid w:val="007459CE"/>
    <w:rsid w:val="00756878"/>
    <w:rsid w:val="007F3D33"/>
    <w:rsid w:val="008268E3"/>
    <w:rsid w:val="0087536A"/>
    <w:rsid w:val="00882924"/>
    <w:rsid w:val="008E12FB"/>
    <w:rsid w:val="009C6C97"/>
    <w:rsid w:val="00A268D3"/>
    <w:rsid w:val="00A3097F"/>
    <w:rsid w:val="00A5069D"/>
    <w:rsid w:val="00A97A44"/>
    <w:rsid w:val="00BE5841"/>
    <w:rsid w:val="00C22DF3"/>
    <w:rsid w:val="00C56477"/>
    <w:rsid w:val="00CE593A"/>
    <w:rsid w:val="00D139BA"/>
    <w:rsid w:val="00D8642C"/>
    <w:rsid w:val="00E23B2B"/>
    <w:rsid w:val="00E56574"/>
    <w:rsid w:val="00E60A5A"/>
    <w:rsid w:val="00F150F6"/>
    <w:rsid w:val="00F53E8A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FD16FA"/>
  <w15:docId w15:val="{F9D5D4C2-F0ED-42C4-AAC9-5D9E2106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0"/>
    <w:qFormat/>
    <w:pPr>
      <w:keepNext/>
      <w:suppressAutoHyphens/>
      <w:spacing w:before="120" w:after="120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0"/>
    <w:qFormat/>
    <w:pPr>
      <w:keepNext/>
      <w:suppressAutoHyphens/>
      <w:spacing w:before="120" w:after="120"/>
      <w:jc w:val="center"/>
      <w:outlineLvl w:val="1"/>
    </w:pPr>
    <w:rPr>
      <w:b/>
      <w:i/>
      <w:smallCaps/>
      <w:kern w:val="28"/>
    </w:rPr>
  </w:style>
  <w:style w:type="paragraph" w:styleId="3">
    <w:name w:val="heading 3"/>
    <w:basedOn w:val="a"/>
    <w:next w:val="a0"/>
    <w:qFormat/>
    <w:pPr>
      <w:keepNext/>
      <w:suppressAutoHyphens/>
      <w:spacing w:before="120" w:after="80"/>
      <w:jc w:val="center"/>
      <w:outlineLvl w:val="2"/>
    </w:pPr>
    <w:rPr>
      <w:b/>
      <w:i/>
      <w:kern w:val="28"/>
    </w:rPr>
  </w:style>
  <w:style w:type="paragraph" w:styleId="4">
    <w:name w:val="heading 4"/>
    <w:basedOn w:val="a"/>
    <w:next w:val="a0"/>
    <w:qFormat/>
    <w:pPr>
      <w:keepNext/>
      <w:spacing w:before="120" w:after="80"/>
      <w:outlineLvl w:val="3"/>
    </w:pPr>
    <w:rPr>
      <w:rFonts w:ascii="Arial" w:hAnsi="Arial"/>
      <w:b/>
      <w:i/>
      <w:kern w:val="28"/>
      <w:sz w:val="24"/>
    </w:rPr>
  </w:style>
  <w:style w:type="paragraph" w:styleId="5">
    <w:name w:val="heading 5"/>
    <w:basedOn w:val="a"/>
    <w:next w:val="a0"/>
    <w:qFormat/>
    <w:pPr>
      <w:keepNext/>
      <w:spacing w:before="120" w:after="80"/>
      <w:outlineLvl w:val="4"/>
    </w:pPr>
    <w:rPr>
      <w:rFonts w:ascii="Arial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suppressAutoHyphens/>
      <w:spacing w:before="120" w:after="80"/>
      <w:jc w:val="center"/>
      <w:outlineLvl w:val="5"/>
    </w:pPr>
    <w:rPr>
      <w:b/>
      <w:kern w:val="28"/>
    </w:rPr>
  </w:style>
  <w:style w:type="paragraph" w:styleId="7">
    <w:name w:val="heading 7"/>
    <w:basedOn w:val="a"/>
    <w:next w:val="a0"/>
    <w:qFormat/>
    <w:pPr>
      <w:keepNext/>
      <w:spacing w:before="80" w:after="60"/>
      <w:outlineLvl w:val="6"/>
    </w:pPr>
    <w:rPr>
      <w:rFonts w:ascii="Arial" w:hAnsi="Arial"/>
      <w:b/>
      <w:kern w:val="28"/>
      <w:sz w:val="24"/>
    </w:rPr>
  </w:style>
  <w:style w:type="paragraph" w:styleId="8">
    <w:name w:val="heading 8"/>
    <w:basedOn w:val="a"/>
    <w:next w:val="a0"/>
    <w:qFormat/>
    <w:pPr>
      <w:keepNext/>
      <w:spacing w:before="80" w:after="60"/>
      <w:outlineLvl w:val="7"/>
    </w:pPr>
    <w:rPr>
      <w:rFonts w:ascii="Arial" w:hAnsi="Arial"/>
      <w:b/>
      <w:i/>
      <w:kern w:val="28"/>
      <w:sz w:val="24"/>
    </w:rPr>
  </w:style>
  <w:style w:type="paragraph" w:styleId="9">
    <w:name w:val="heading 9"/>
    <w:basedOn w:val="a"/>
    <w:next w:val="a0"/>
    <w:qFormat/>
    <w:pPr>
      <w:keepNext/>
      <w:spacing w:before="80" w:after="60"/>
      <w:outlineLvl w:val="8"/>
    </w:pPr>
    <w:rPr>
      <w:rFonts w:ascii="Arial" w:hAnsi="Arial"/>
      <w:b/>
      <w:i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 Знак,Знак"/>
    <w:link w:val="a4"/>
    <w:pPr>
      <w:widowControl w:val="0"/>
      <w:ind w:firstLine="709"/>
      <w:jc w:val="both"/>
    </w:pPr>
    <w:rPr>
      <w:sz w:val="28"/>
    </w:rPr>
  </w:style>
  <w:style w:type="paragraph" w:customStyle="1" w:styleId="a5">
    <w:name w:val="Название таблицы"/>
    <w:basedOn w:val="6"/>
    <w:next w:val="a6"/>
    <w:autoRedefine/>
    <w:rsid w:val="00762374"/>
    <w:pPr>
      <w:jc w:val="right"/>
    </w:pPr>
    <w:rPr>
      <w:bCs/>
      <w:smallCaps/>
      <w:snapToGrid w:val="0"/>
      <w:color w:val="000000"/>
      <w:szCs w:val="28"/>
    </w:rPr>
  </w:style>
  <w:style w:type="paragraph" w:styleId="a6">
    <w:name w:val="Body Text Indent"/>
    <w:basedOn w:val="a0"/>
    <w:link w:val="a7"/>
  </w:style>
  <w:style w:type="character" w:styleId="a8">
    <w:name w:val="page number"/>
    <w:semiHidden/>
    <w:rPr>
      <w:rFonts w:ascii="Times New Roman" w:hAnsi="Times New Roman"/>
      <w:sz w:val="28"/>
    </w:rPr>
  </w:style>
  <w:style w:type="paragraph" w:styleId="a9">
    <w:name w:val="header"/>
    <w:basedOn w:val="a"/>
    <w:link w:val="aa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link w:val="a9"/>
    <w:rsid w:val="009F4A65"/>
    <w:rPr>
      <w:sz w:val="28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styleId="ad">
    <w:name w:val="caption"/>
    <w:basedOn w:val="a"/>
    <w:next w:val="a5"/>
    <w:qFormat/>
    <w:pPr>
      <w:spacing w:before="120" w:after="120"/>
      <w:jc w:val="right"/>
    </w:pPr>
  </w:style>
  <w:style w:type="paragraph" w:styleId="10">
    <w:name w:val="toc 1"/>
    <w:basedOn w:val="a"/>
    <w:next w:val="a"/>
    <w:autoRedefine/>
    <w:uiPriority w:val="39"/>
    <w:qFormat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20">
    <w:name w:val="toc 2"/>
    <w:basedOn w:val="a"/>
    <w:next w:val="a"/>
    <w:autoRedefine/>
    <w:uiPriority w:val="39"/>
    <w:qFormat/>
    <w:pPr>
      <w:ind w:left="280"/>
      <w:jc w:val="left"/>
    </w:pPr>
    <w:rPr>
      <w:rFonts w:ascii="Calibri" w:hAnsi="Calibri"/>
      <w:smallCaps/>
      <w:sz w:val="20"/>
    </w:rPr>
  </w:style>
  <w:style w:type="paragraph" w:styleId="30">
    <w:name w:val="toc 3"/>
    <w:basedOn w:val="a"/>
    <w:next w:val="a"/>
    <w:autoRedefine/>
    <w:uiPriority w:val="39"/>
    <w:qFormat/>
    <w:pPr>
      <w:ind w:left="560"/>
      <w:jc w:val="left"/>
    </w:pPr>
    <w:rPr>
      <w:rFonts w:ascii="Calibri" w:hAnsi="Calibri"/>
      <w:i/>
      <w:iCs/>
      <w:sz w:val="20"/>
    </w:rPr>
  </w:style>
  <w:style w:type="paragraph" w:styleId="40">
    <w:name w:val="toc 4"/>
    <w:basedOn w:val="a"/>
    <w:next w:val="a"/>
    <w:autoRedefine/>
    <w:uiPriority w:val="39"/>
    <w:pPr>
      <w:ind w:left="840"/>
      <w:jc w:val="left"/>
    </w:pPr>
    <w:rPr>
      <w:rFonts w:ascii="Calibri" w:hAnsi="Calibri"/>
      <w:sz w:val="18"/>
      <w:szCs w:val="18"/>
    </w:rPr>
  </w:style>
  <w:style w:type="paragraph" w:styleId="50">
    <w:name w:val="toc 5"/>
    <w:basedOn w:val="a"/>
    <w:next w:val="a"/>
    <w:autoRedefine/>
    <w:uiPriority w:val="39"/>
    <w:pPr>
      <w:ind w:left="1120"/>
      <w:jc w:val="left"/>
    </w:pPr>
    <w:rPr>
      <w:rFonts w:ascii="Calibri" w:hAnsi="Calibri"/>
      <w:sz w:val="18"/>
      <w:szCs w:val="18"/>
    </w:rPr>
  </w:style>
  <w:style w:type="paragraph" w:styleId="60">
    <w:name w:val="toc 6"/>
    <w:basedOn w:val="a"/>
    <w:next w:val="a"/>
    <w:autoRedefine/>
    <w:uiPriority w:val="39"/>
    <w:pPr>
      <w:ind w:left="1400"/>
      <w:jc w:val="left"/>
    </w:pPr>
    <w:rPr>
      <w:rFonts w:ascii="Calibri" w:hAnsi="Calibri"/>
      <w:sz w:val="18"/>
      <w:szCs w:val="18"/>
    </w:rPr>
  </w:style>
  <w:style w:type="paragraph" w:styleId="70">
    <w:name w:val="toc 7"/>
    <w:basedOn w:val="a"/>
    <w:next w:val="a"/>
    <w:autoRedefine/>
    <w:uiPriority w:val="39"/>
    <w:pPr>
      <w:ind w:left="1680"/>
      <w:jc w:val="left"/>
    </w:pPr>
    <w:rPr>
      <w:rFonts w:ascii="Calibri" w:hAnsi="Calibri"/>
      <w:sz w:val="18"/>
      <w:szCs w:val="18"/>
    </w:rPr>
  </w:style>
  <w:style w:type="paragraph" w:styleId="80">
    <w:name w:val="toc 8"/>
    <w:basedOn w:val="a"/>
    <w:next w:val="a"/>
    <w:autoRedefine/>
    <w:uiPriority w:val="39"/>
    <w:pPr>
      <w:ind w:left="1960"/>
      <w:jc w:val="left"/>
    </w:pPr>
    <w:rPr>
      <w:rFonts w:ascii="Calibri" w:hAnsi="Calibri"/>
      <w:sz w:val="18"/>
      <w:szCs w:val="18"/>
    </w:rPr>
  </w:style>
  <w:style w:type="paragraph" w:styleId="90">
    <w:name w:val="toc 9"/>
    <w:basedOn w:val="a"/>
    <w:next w:val="a"/>
    <w:autoRedefine/>
    <w:uiPriority w:val="39"/>
    <w:pPr>
      <w:ind w:left="2240"/>
      <w:jc w:val="left"/>
    </w:pPr>
    <w:rPr>
      <w:rFonts w:ascii="Calibri" w:hAnsi="Calibri"/>
      <w:sz w:val="18"/>
      <w:szCs w:val="18"/>
    </w:rPr>
  </w:style>
  <w:style w:type="character" w:styleId="ae">
    <w:name w:val="Hyperlink"/>
    <w:uiPriority w:val="99"/>
    <w:unhideWhenUsed/>
    <w:rsid w:val="00414381"/>
    <w:rPr>
      <w:color w:val="0000FF"/>
      <w:u w:val="single"/>
    </w:rPr>
  </w:style>
  <w:style w:type="table" w:styleId="af">
    <w:name w:val="Table Grid"/>
    <w:basedOn w:val="a2"/>
    <w:uiPriority w:val="59"/>
    <w:rsid w:val="004143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semiHidden/>
    <w:unhideWhenUsed/>
    <w:rsid w:val="006471C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471CA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uiPriority w:val="10"/>
    <w:qFormat/>
    <w:rsid w:val="005327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10"/>
    <w:rsid w:val="005327C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Plain Text"/>
    <w:basedOn w:val="a"/>
    <w:link w:val="af5"/>
    <w:semiHidden/>
    <w:rsid w:val="00624BAE"/>
    <w:pPr>
      <w:jc w:val="left"/>
    </w:pPr>
    <w:rPr>
      <w:rFonts w:ascii="Courier New" w:hAnsi="Courier New"/>
      <w:sz w:val="20"/>
    </w:rPr>
  </w:style>
  <w:style w:type="character" w:customStyle="1" w:styleId="af5">
    <w:name w:val="Текст Знак"/>
    <w:link w:val="af4"/>
    <w:semiHidden/>
    <w:rsid w:val="00624BAE"/>
    <w:rPr>
      <w:rFonts w:ascii="Courier New" w:hAnsi="Courier New" w:cs="Courier New"/>
    </w:rPr>
  </w:style>
  <w:style w:type="paragraph" w:styleId="af6">
    <w:name w:val="TOC Heading"/>
    <w:basedOn w:val="1"/>
    <w:next w:val="a"/>
    <w:uiPriority w:val="39"/>
    <w:unhideWhenUsed/>
    <w:qFormat/>
    <w:rsid w:val="005D4078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E8576C"/>
    <w:rPr>
      <w:sz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E8576C"/>
  </w:style>
  <w:style w:type="character" w:styleId="af9">
    <w:name w:val="endnote reference"/>
    <w:uiPriority w:val="99"/>
    <w:semiHidden/>
    <w:unhideWhenUsed/>
    <w:rsid w:val="00E8576C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E8576C"/>
    <w:rPr>
      <w:sz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E8576C"/>
  </w:style>
  <w:style w:type="character" w:styleId="afc">
    <w:name w:val="footnote reference"/>
    <w:uiPriority w:val="99"/>
    <w:semiHidden/>
    <w:unhideWhenUsed/>
    <w:rsid w:val="00E8576C"/>
    <w:rPr>
      <w:vertAlign w:val="superscript"/>
    </w:rPr>
  </w:style>
  <w:style w:type="character" w:customStyle="1" w:styleId="a4">
    <w:name w:val="Основной текст Знак"/>
    <w:aliases w:val=" Знак Знак,Знак Знак"/>
    <w:link w:val="a0"/>
    <w:rsid w:val="00014C3C"/>
    <w:rPr>
      <w:sz w:val="28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5223AC"/>
    <w:rPr>
      <w:sz w:val="28"/>
    </w:rPr>
  </w:style>
  <w:style w:type="character" w:customStyle="1" w:styleId="a7">
    <w:name w:val="Основной текст с отступом Знак"/>
    <w:link w:val="a6"/>
    <w:rsid w:val="002E1D8A"/>
    <w:rPr>
      <w:sz w:val="28"/>
    </w:rPr>
  </w:style>
  <w:style w:type="table" w:styleId="1-3">
    <w:name w:val="Medium List 1 Accent 3"/>
    <w:basedOn w:val="a2"/>
    <w:uiPriority w:val="65"/>
    <w:rsid w:val="00FB7A1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KD_New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D8CB9-9313-404D-BF7D-B4F4D4E9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KD_News.dot</Template>
  <TotalTime>132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145 РЕЗУЛЬТАТЫ СБОРА УРОЖАЯ И УЧЕТА ПОСЕВНЫХ ПЛОЩАДЕЙ В 2010 ГОДУ</vt:lpstr>
    </vt:vector>
  </TitlesOfParts>
  <Company>Курганский ОблКомСтат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 РЕЗУЛЬТАТЫ СБОРА УРОЖАЯ И УЧЕТА ПОСЕВНЫХ ПЛОЩАДЕЙ В 2010 ГОДУ</dc:title>
  <dc:subject>Бюллетень</dc:subject>
  <dc:creator>lepetya_i</dc:creator>
  <cp:lastModifiedBy>Карпушина Анастасия Сергеевна</cp:lastModifiedBy>
  <cp:revision>37</cp:revision>
  <cp:lastPrinted>2022-05-12T09:52:00Z</cp:lastPrinted>
  <dcterms:created xsi:type="dcterms:W3CDTF">2021-04-23T05:02:00Z</dcterms:created>
  <dcterms:modified xsi:type="dcterms:W3CDTF">2023-05-25T09:41:00Z</dcterms:modified>
</cp:coreProperties>
</file>